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EE09E" w14:textId="77777777" w:rsidR="00E7174B" w:rsidRDefault="00E7174B" w:rsidP="00E7174B">
      <w:pPr>
        <w:pStyle w:val="cvgsua"/>
        <w:spacing w:line="36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Acts 21: Lessons On Handling People Who Make Their Own Rules</w:t>
      </w:r>
    </w:p>
    <w:p w14:paraId="2D5BC12D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Getting our bearings</w:t>
      </w:r>
    </w:p>
    <w:p w14:paraId="340EA288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Some beliefs are essential. Others </w:t>
      </w:r>
      <w:proofErr w:type="gramStart"/>
      <w:r>
        <w:rPr>
          <w:rStyle w:val="oypena"/>
          <w:rFonts w:eastAsiaTheme="majorEastAsia"/>
          <w:color w:val="000000"/>
        </w:rPr>
        <w:t>make</w:t>
      </w:r>
      <w:proofErr w:type="gramEnd"/>
      <w:r>
        <w:rPr>
          <w:rStyle w:val="oypena"/>
          <w:rFonts w:eastAsiaTheme="majorEastAsia"/>
          <w:color w:val="000000"/>
        </w:rPr>
        <w:t xml:space="preserve"> personal preferences into legalism.</w:t>
      </w:r>
    </w:p>
    <w:p w14:paraId="307E0450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</w:t>
      </w:r>
      <w:r>
        <w:rPr>
          <w:rStyle w:val="oypena"/>
          <w:rFonts w:eastAsiaTheme="majorEastAsia"/>
          <w:i/>
          <w:iCs/>
          <w:color w:val="000000"/>
        </w:rPr>
        <w:t>Acts 21</w:t>
      </w:r>
      <w:r>
        <w:rPr>
          <w:rStyle w:val="oypena"/>
          <w:rFonts w:eastAsiaTheme="majorEastAsia"/>
          <w:color w:val="000000"/>
        </w:rPr>
        <w:t xml:space="preserve"> there is a situation that involves Paul that </w:t>
      </w:r>
      <w:proofErr w:type="gramStart"/>
      <w:r>
        <w:rPr>
          <w:rStyle w:val="oypena"/>
          <w:rFonts w:eastAsiaTheme="majorEastAsia"/>
          <w:color w:val="000000"/>
        </w:rPr>
        <w:t>raised</w:t>
      </w:r>
      <w:proofErr w:type="gramEnd"/>
      <w:r>
        <w:rPr>
          <w:rStyle w:val="oypena"/>
          <w:rFonts w:eastAsiaTheme="majorEastAsia"/>
          <w:color w:val="000000"/>
        </w:rPr>
        <w:t xml:space="preserve"> questions. Did Paul give into legalism? Was he practicing </w:t>
      </w:r>
      <w:r>
        <w:rPr>
          <w:rStyle w:val="oypena"/>
          <w:rFonts w:eastAsiaTheme="majorEastAsia"/>
          <w:i/>
          <w:iCs/>
          <w:color w:val="000000"/>
        </w:rPr>
        <w:t>1 Cor. 9:19-23</w:t>
      </w:r>
      <w:r>
        <w:rPr>
          <w:rStyle w:val="oypena"/>
          <w:rFonts w:eastAsiaTheme="majorEastAsia"/>
          <w:color w:val="000000"/>
        </w:rPr>
        <w:t>?</w:t>
      </w:r>
    </w:p>
    <w:p w14:paraId="6D7840C9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Paul never compromised the Gospel (</w:t>
      </w:r>
      <w:r>
        <w:rPr>
          <w:rStyle w:val="oypena"/>
          <w:rFonts w:eastAsiaTheme="majorEastAsia"/>
          <w:i/>
          <w:iCs/>
          <w:color w:val="000000"/>
        </w:rPr>
        <w:t>Eph. 2:8-10</w:t>
      </w:r>
      <w:r>
        <w:rPr>
          <w:rStyle w:val="oypena"/>
          <w:rFonts w:eastAsiaTheme="majorEastAsia"/>
          <w:color w:val="000000"/>
        </w:rPr>
        <w:t>).</w:t>
      </w:r>
    </w:p>
    <w:p w14:paraId="395A430D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</w:t>
      </w:r>
      <w:r>
        <w:rPr>
          <w:rStyle w:val="oypena"/>
          <w:rFonts w:eastAsiaTheme="majorEastAsia"/>
          <w:i/>
          <w:iCs/>
          <w:color w:val="000000"/>
        </w:rPr>
        <w:t xml:space="preserve">Acts 21 </w:t>
      </w:r>
      <w:r>
        <w:rPr>
          <w:rStyle w:val="oypena"/>
          <w:rFonts w:eastAsiaTheme="majorEastAsia"/>
          <w:color w:val="000000"/>
        </w:rPr>
        <w:t>Paul and those traveling with him went to Jerusalem to meet with the leaders of the church there.</w:t>
      </w:r>
    </w:p>
    <w:p w14:paraId="56CB1014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>Acts 21</w:t>
      </w:r>
      <w:r>
        <w:rPr>
          <w:rStyle w:val="oypena"/>
          <w:rFonts w:eastAsiaTheme="majorEastAsia"/>
          <w:color w:val="000000"/>
        </w:rPr>
        <w:t xml:space="preserve"> shows us a misunderstanding and an issue that should have never needed to be dealt with. Paul never compromised the Gospel.</w:t>
      </w:r>
    </w:p>
    <w:p w14:paraId="4734BE9C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There is debate over whether Paul should have done what he was asked to do (</w:t>
      </w:r>
      <w:r>
        <w:rPr>
          <w:rStyle w:val="oypena"/>
          <w:rFonts w:eastAsiaTheme="majorEastAsia"/>
          <w:i/>
          <w:iCs/>
          <w:color w:val="000000"/>
        </w:rPr>
        <w:t>Acts 21:20-20-24</w:t>
      </w:r>
      <w:r>
        <w:rPr>
          <w:rStyle w:val="oypena"/>
          <w:rFonts w:eastAsiaTheme="majorEastAsia"/>
          <w:color w:val="000000"/>
        </w:rPr>
        <w:t>).</w:t>
      </w:r>
    </w:p>
    <w:p w14:paraId="4D813D5D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Some of the </w:t>
      </w:r>
      <w:proofErr w:type="gramStart"/>
      <w:r>
        <w:rPr>
          <w:rStyle w:val="oypena"/>
          <w:rFonts w:eastAsiaTheme="majorEastAsia"/>
          <w:color w:val="000000"/>
        </w:rPr>
        <w:t>church</w:t>
      </w:r>
      <w:proofErr w:type="gramEnd"/>
      <w:r>
        <w:rPr>
          <w:rStyle w:val="oypena"/>
          <w:rFonts w:eastAsiaTheme="majorEastAsia"/>
          <w:color w:val="000000"/>
        </w:rPr>
        <w:t xml:space="preserve"> in Jerusalem had bought into gossip and rumors regarding Paul’s thinking towards the OT Law.</w:t>
      </w:r>
    </w:p>
    <w:p w14:paraId="721BF8B1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The OT does have some applications and principles for us </w:t>
      </w:r>
      <w:proofErr w:type="gramStart"/>
      <w:r>
        <w:rPr>
          <w:rStyle w:val="oypena"/>
          <w:rFonts w:eastAsiaTheme="majorEastAsia"/>
          <w:color w:val="000000"/>
        </w:rPr>
        <w:t>today</w:t>
      </w:r>
      <w:proofErr w:type="gramEnd"/>
      <w:r>
        <w:rPr>
          <w:rStyle w:val="oypena"/>
          <w:rFonts w:eastAsiaTheme="majorEastAsia"/>
          <w:color w:val="000000"/>
        </w:rPr>
        <w:t xml:space="preserve"> but it is not the directing force in our lives. What Jesus said is (</w:t>
      </w:r>
      <w:r>
        <w:rPr>
          <w:rStyle w:val="oypena"/>
          <w:rFonts w:eastAsiaTheme="majorEastAsia"/>
          <w:i/>
          <w:iCs/>
          <w:color w:val="000000"/>
        </w:rPr>
        <w:t>Mt. 22:37-40</w:t>
      </w:r>
      <w:r>
        <w:rPr>
          <w:rStyle w:val="oypena"/>
          <w:rFonts w:eastAsiaTheme="majorEastAsia"/>
          <w:color w:val="000000"/>
        </w:rPr>
        <w:t>).</w:t>
      </w:r>
    </w:p>
    <w:p w14:paraId="36208B53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Some of the Jewish Christians were having trouble letting go of the law.</w:t>
      </w:r>
    </w:p>
    <w:p w14:paraId="198DADB8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I think this showed immaturity among many in Jerusalem.</w:t>
      </w:r>
    </w:p>
    <w:p w14:paraId="6B4E3904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Five Lessons We Can Learn</w:t>
      </w:r>
    </w:p>
    <w:p w14:paraId="32EE521A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Legalists will twist what we say and think.</w:t>
      </w:r>
    </w:p>
    <w:p w14:paraId="7BD08ED3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Note in </w:t>
      </w:r>
      <w:r>
        <w:rPr>
          <w:rStyle w:val="oypena"/>
          <w:rFonts w:eastAsiaTheme="majorEastAsia"/>
          <w:i/>
          <w:iCs/>
          <w:color w:val="000000"/>
        </w:rPr>
        <w:t>vs. 21</w:t>
      </w:r>
      <w:r>
        <w:rPr>
          <w:rStyle w:val="oypena"/>
          <w:rFonts w:eastAsiaTheme="majorEastAsia"/>
          <w:color w:val="000000"/>
        </w:rPr>
        <w:t xml:space="preserve"> the sad commentary of listening to rumors and gossip. Anonymity can be used as cowardice. Rumors can destroy a person.</w:t>
      </w:r>
    </w:p>
    <w:p w14:paraId="0B043DA0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Many of us here today have experienced this.</w:t>
      </w:r>
    </w:p>
    <w:p w14:paraId="3CBCD81A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We can have differences of opinions. What we cannot have </w:t>
      </w:r>
      <w:proofErr w:type="gramStart"/>
      <w:r>
        <w:rPr>
          <w:rStyle w:val="oypena"/>
          <w:rFonts w:eastAsiaTheme="majorEastAsia"/>
          <w:color w:val="000000"/>
        </w:rPr>
        <w:t>is</w:t>
      </w:r>
      <w:proofErr w:type="gramEnd"/>
      <w:r>
        <w:rPr>
          <w:rStyle w:val="oypena"/>
          <w:rFonts w:eastAsiaTheme="majorEastAsia"/>
          <w:color w:val="000000"/>
        </w:rPr>
        <w:t xml:space="preserve"> tearing apart unity by not managing things right. Legalists do not handle things right.</w:t>
      </w:r>
    </w:p>
    <w:p w14:paraId="33BB2108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lastRenderedPageBreak/>
        <w:t xml:space="preserve">Note: </w:t>
      </w:r>
      <w:r>
        <w:rPr>
          <w:rStyle w:val="oypena"/>
          <w:rFonts w:eastAsiaTheme="majorEastAsia"/>
          <w:color w:val="000000"/>
        </w:rPr>
        <w:t>What is asked of Paul is not related to salvation. The leaders of the church wanted the people to see Paul’s heart as well.</w:t>
      </w:r>
    </w:p>
    <w:p w14:paraId="2CEF039A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** Be aware of the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words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legalists use.</w:t>
      </w:r>
    </w:p>
    <w:p w14:paraId="686A00A9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Some legalists use inflammatory language to make their point.</w:t>
      </w:r>
    </w:p>
    <w:p w14:paraId="45A84BCE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word “</w:t>
      </w:r>
      <w:proofErr w:type="gramStart"/>
      <w:r>
        <w:rPr>
          <w:rStyle w:val="oypena"/>
          <w:rFonts w:eastAsiaTheme="majorEastAsia"/>
          <w:color w:val="000000"/>
        </w:rPr>
        <w:t>forsake</w:t>
      </w:r>
      <w:proofErr w:type="gramEnd"/>
      <w:r>
        <w:rPr>
          <w:rStyle w:val="oypena"/>
          <w:rFonts w:eastAsiaTheme="majorEastAsia"/>
          <w:color w:val="000000"/>
        </w:rPr>
        <w:t xml:space="preserve">” in </w:t>
      </w:r>
      <w:r>
        <w:rPr>
          <w:rStyle w:val="oypena"/>
          <w:rFonts w:eastAsiaTheme="majorEastAsia"/>
          <w:i/>
          <w:iCs/>
          <w:color w:val="000000"/>
        </w:rPr>
        <w:t>vs. 21</w:t>
      </w:r>
      <w:r>
        <w:rPr>
          <w:rStyle w:val="oypena"/>
          <w:rFonts w:eastAsiaTheme="majorEastAsia"/>
          <w:color w:val="000000"/>
        </w:rPr>
        <w:t>, speaking of Paul, means “to fall away, defect.”</w:t>
      </w:r>
    </w:p>
    <w:p w14:paraId="6470F3B4" w14:textId="77777777" w:rsidR="00E7174B" w:rsidRDefault="00E7174B" w:rsidP="00E7174B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Situations can get worse when people choose words that pour gasoline on the fire instead of just laying out what was said or supposedly stated.</w:t>
      </w:r>
    </w:p>
    <w:p w14:paraId="6CFF552B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Paul never said either one of the things noted in </w:t>
      </w:r>
      <w:r>
        <w:rPr>
          <w:rStyle w:val="oypena"/>
          <w:rFonts w:eastAsiaTheme="majorEastAsia"/>
          <w:i/>
          <w:iCs/>
          <w:color w:val="000000"/>
        </w:rPr>
        <w:t>vs. 21</w:t>
      </w:r>
      <w:r>
        <w:rPr>
          <w:rStyle w:val="oypena"/>
          <w:rFonts w:eastAsiaTheme="majorEastAsia"/>
          <w:color w:val="000000"/>
        </w:rPr>
        <w:t xml:space="preserve">. </w:t>
      </w:r>
    </w:p>
    <w:p w14:paraId="1A733B5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The things noted in </w:t>
      </w:r>
      <w:r>
        <w:rPr>
          <w:rStyle w:val="oypena"/>
          <w:rFonts w:eastAsiaTheme="majorEastAsia"/>
          <w:i/>
          <w:iCs/>
          <w:color w:val="000000"/>
        </w:rPr>
        <w:t>vs. 21</w:t>
      </w:r>
      <w:r>
        <w:rPr>
          <w:rStyle w:val="oypena"/>
          <w:rFonts w:eastAsiaTheme="majorEastAsia"/>
          <w:color w:val="000000"/>
        </w:rPr>
        <w:t xml:space="preserve"> had been interwoven in Jewish culture including adding to salvation by doing certain things.</w:t>
      </w:r>
    </w:p>
    <w:p w14:paraId="51B926F1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Point: The church had pushed back against such teaching (</w:t>
      </w:r>
      <w:r>
        <w:rPr>
          <w:rStyle w:val="oypena"/>
          <w:rFonts w:eastAsiaTheme="majorEastAsia"/>
          <w:i/>
          <w:iCs/>
          <w:color w:val="000000"/>
        </w:rPr>
        <w:t>Acts 15; Rom. 4:1-8; Gal. 3:6; Gen. 15:6</w:t>
      </w:r>
      <w:r>
        <w:rPr>
          <w:rStyle w:val="oypena"/>
          <w:rFonts w:eastAsiaTheme="majorEastAsia"/>
          <w:color w:val="000000"/>
        </w:rPr>
        <w:t>).</w:t>
      </w:r>
    </w:p>
    <w:p w14:paraId="4717C251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proofErr w:type="gramStart"/>
      <w:r>
        <w:rPr>
          <w:rStyle w:val="oypena"/>
          <w:rFonts w:eastAsiaTheme="majorEastAsia"/>
          <w:color w:val="000000"/>
        </w:rPr>
        <w:t>As long as</w:t>
      </w:r>
      <w:proofErr w:type="gramEnd"/>
      <w:r>
        <w:rPr>
          <w:rStyle w:val="oypena"/>
          <w:rFonts w:eastAsiaTheme="majorEastAsia"/>
          <w:color w:val="000000"/>
        </w:rPr>
        <w:t xml:space="preserve"> someone practiced certain customs and did not connect them to salvation, Paul could care less. We should not offend others (</w:t>
      </w:r>
      <w:r>
        <w:rPr>
          <w:rStyle w:val="oypena"/>
          <w:rFonts w:eastAsiaTheme="majorEastAsia"/>
          <w:i/>
          <w:iCs/>
          <w:color w:val="000000"/>
        </w:rPr>
        <w:t>1 Cor. 8-9</w:t>
      </w:r>
      <w:r>
        <w:rPr>
          <w:rStyle w:val="oypena"/>
          <w:rFonts w:eastAsiaTheme="majorEastAsia"/>
          <w:color w:val="000000"/>
        </w:rPr>
        <w:t>).</w:t>
      </w:r>
    </w:p>
    <w:p w14:paraId="7586844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Legalists will twist things, saying things that cause issues. They add to or change the facts. They control things by changing the narrative.</w:t>
      </w:r>
    </w:p>
    <w:p w14:paraId="448E66DF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We need to do our homework when things are said.</w:t>
      </w:r>
    </w:p>
    <w:p w14:paraId="260D5E3E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It does not seem that the church asked Paul if the rumors being said were true or not.</w:t>
      </w:r>
    </w:p>
    <w:p w14:paraId="69E53335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When we hear things that can cause problems, we need to find out the facts.</w:t>
      </w:r>
    </w:p>
    <w:p w14:paraId="18EA6B6C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 think what was going </w:t>
      </w:r>
      <w:proofErr w:type="gramStart"/>
      <w:r>
        <w:rPr>
          <w:rStyle w:val="oypena"/>
          <w:rFonts w:eastAsiaTheme="majorEastAsia"/>
          <w:color w:val="000000"/>
        </w:rPr>
        <w:t>around</w:t>
      </w:r>
      <w:proofErr w:type="gramEnd"/>
      <w:r>
        <w:rPr>
          <w:rStyle w:val="oypena"/>
          <w:rFonts w:eastAsiaTheme="majorEastAsia"/>
          <w:color w:val="000000"/>
        </w:rPr>
        <w:t xml:space="preserve"> about Paul had a lot of traction (</w:t>
      </w:r>
      <w:r>
        <w:rPr>
          <w:rStyle w:val="oypena"/>
          <w:rFonts w:eastAsiaTheme="majorEastAsia"/>
          <w:i/>
          <w:iCs/>
          <w:color w:val="000000"/>
        </w:rPr>
        <w:t>vss. 22-24</w:t>
      </w:r>
      <w:r>
        <w:rPr>
          <w:rStyle w:val="oypena"/>
          <w:rFonts w:eastAsiaTheme="majorEastAsia"/>
          <w:color w:val="000000"/>
        </w:rPr>
        <w:t>).</w:t>
      </w:r>
    </w:p>
    <w:p w14:paraId="7427C8A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To keep unity, Paul was asked to be involved in a Jewish custom, not a salvation issue.</w:t>
      </w:r>
    </w:p>
    <w:p w14:paraId="354A88C3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Note: </w:t>
      </w:r>
      <w:r>
        <w:rPr>
          <w:rStyle w:val="oypena"/>
          <w:rFonts w:eastAsiaTheme="majorEastAsia"/>
          <w:color w:val="000000"/>
        </w:rPr>
        <w:t>By doing what he does, Paul shows in a visible way that certain traditions could be okay without compromising the Scriptures.</w:t>
      </w:r>
    </w:p>
    <w:p w14:paraId="076D7AAF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** It takes wisdom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know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what and when to compromise.</w:t>
      </w:r>
    </w:p>
    <w:p w14:paraId="0E0836E3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lastRenderedPageBreak/>
        <w:t xml:space="preserve">The vow in </w:t>
      </w:r>
      <w:r>
        <w:rPr>
          <w:rStyle w:val="oypena"/>
          <w:rFonts w:eastAsiaTheme="majorEastAsia"/>
          <w:i/>
          <w:iCs/>
          <w:color w:val="000000"/>
        </w:rPr>
        <w:t>vs. 23</w:t>
      </w:r>
      <w:r>
        <w:rPr>
          <w:rStyle w:val="oypena"/>
          <w:rFonts w:eastAsiaTheme="majorEastAsia"/>
          <w:color w:val="000000"/>
        </w:rPr>
        <w:t xml:space="preserve"> is most likely a Nazarite vow, which usually had a length of time commitment attached to it.</w:t>
      </w:r>
    </w:p>
    <w:p w14:paraId="6C2E557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This vow meant that you were setting yourself apart for God to use.</w:t>
      </w:r>
    </w:p>
    <w:p w14:paraId="48929100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It was an important cultural </w:t>
      </w:r>
      <w:proofErr w:type="gramStart"/>
      <w:r>
        <w:rPr>
          <w:rStyle w:val="oypena"/>
          <w:rFonts w:eastAsiaTheme="majorEastAsia"/>
          <w:color w:val="000000"/>
        </w:rPr>
        <w:t>custom, but</w:t>
      </w:r>
      <w:proofErr w:type="gramEnd"/>
      <w:r>
        <w:rPr>
          <w:rStyle w:val="oypena"/>
          <w:rFonts w:eastAsiaTheme="majorEastAsia"/>
          <w:color w:val="000000"/>
        </w:rPr>
        <w:t xml:space="preserve"> had nothing to do with salvation.</w:t>
      </w:r>
    </w:p>
    <w:p w14:paraId="39D178C1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We have customs and traditions in our churches </w:t>
      </w:r>
      <w:proofErr w:type="gramStart"/>
      <w:r>
        <w:rPr>
          <w:rStyle w:val="oypena"/>
          <w:rFonts w:eastAsiaTheme="majorEastAsia"/>
          <w:color w:val="000000"/>
        </w:rPr>
        <w:t>today</w:t>
      </w:r>
      <w:proofErr w:type="gramEnd"/>
      <w:r>
        <w:rPr>
          <w:rStyle w:val="oypena"/>
          <w:rFonts w:eastAsiaTheme="majorEastAsia"/>
          <w:color w:val="000000"/>
        </w:rPr>
        <w:t xml:space="preserve"> but they do affect our salvation or have anything to do with it.</w:t>
      </w:r>
    </w:p>
    <w:p w14:paraId="34125017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Paul did not take the vows himself (</w:t>
      </w:r>
      <w:r>
        <w:rPr>
          <w:rStyle w:val="oypena"/>
          <w:rFonts w:eastAsiaTheme="majorEastAsia"/>
          <w:i/>
          <w:iCs/>
          <w:color w:val="000000"/>
        </w:rPr>
        <w:t>vs. 26</w:t>
      </w:r>
      <w:r>
        <w:rPr>
          <w:rStyle w:val="oypena"/>
          <w:rFonts w:eastAsiaTheme="majorEastAsia"/>
          <w:color w:val="000000"/>
        </w:rPr>
        <w:t>).</w:t>
      </w:r>
    </w:p>
    <w:p w14:paraId="3D97633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We need to discern when doing something will build a bridge without compromising the Bible.</w:t>
      </w:r>
    </w:p>
    <w:p w14:paraId="73C6EFAD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Point: We do not compromise if we know it will hurt our walk with God. It is important to consider others (</w:t>
      </w:r>
      <w:r>
        <w:rPr>
          <w:rStyle w:val="oypena"/>
          <w:rFonts w:eastAsiaTheme="majorEastAsia"/>
          <w:i/>
          <w:iCs/>
          <w:color w:val="000000"/>
        </w:rPr>
        <w:t>1 Cor. 8-9; Rom. 14-15</w:t>
      </w:r>
      <w:r>
        <w:rPr>
          <w:rStyle w:val="oypena"/>
          <w:rFonts w:eastAsiaTheme="majorEastAsia"/>
          <w:color w:val="000000"/>
        </w:rPr>
        <w:t>).</w:t>
      </w:r>
    </w:p>
    <w:p w14:paraId="31E5BBDB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Point: Guard against legalism putting up a wall between us and others.</w:t>
      </w:r>
    </w:p>
    <w:p w14:paraId="55648BB6" w14:textId="77777777" w:rsidR="00E7174B" w:rsidRDefault="00E7174B" w:rsidP="00E7174B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Point: Be careful not to judge others when they do something that we may not do but is not sinful, and God uses them to reach others (</w:t>
      </w:r>
      <w:r>
        <w:rPr>
          <w:rStyle w:val="oypena"/>
          <w:rFonts w:eastAsiaTheme="majorEastAsia"/>
          <w:i/>
          <w:iCs/>
          <w:color w:val="000000"/>
        </w:rPr>
        <w:t>1 Cor. 9:20</w:t>
      </w:r>
      <w:r>
        <w:rPr>
          <w:rStyle w:val="oypena"/>
          <w:rFonts w:eastAsiaTheme="majorEastAsia"/>
          <w:color w:val="000000"/>
        </w:rPr>
        <w:t>).</w:t>
      </w:r>
    </w:p>
    <w:p w14:paraId="5F8338FD" w14:textId="77777777" w:rsidR="009F1365" w:rsidRDefault="009F1365"/>
    <w:sectPr w:rsidR="009F13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4B"/>
    <w:rsid w:val="009F1365"/>
    <w:rsid w:val="00E7174B"/>
    <w:rsid w:val="00FA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55C71"/>
  <w15:chartTrackingRefBased/>
  <w15:docId w15:val="{71418E60-DBCB-4622-AD8E-0207EB295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7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7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7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7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7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7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7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7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7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74B"/>
    <w:rPr>
      <w:b/>
      <w:bCs/>
      <w:smallCaps/>
      <w:color w:val="0F4761" w:themeColor="accent1" w:themeShade="BF"/>
      <w:spacing w:val="5"/>
    </w:rPr>
  </w:style>
  <w:style w:type="paragraph" w:customStyle="1" w:styleId="cvgsua">
    <w:name w:val="cvgsua"/>
    <w:basedOn w:val="Normal"/>
    <w:rsid w:val="00E7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oypena">
    <w:name w:val="oypena"/>
    <w:basedOn w:val="DefaultParagraphFont"/>
    <w:rsid w:val="00E71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63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Reeve</dc:creator>
  <cp:keywords/>
  <dc:description/>
  <cp:lastModifiedBy>Sherry Reeve</cp:lastModifiedBy>
  <cp:revision>1</cp:revision>
  <dcterms:created xsi:type="dcterms:W3CDTF">2024-05-21T11:40:00Z</dcterms:created>
  <dcterms:modified xsi:type="dcterms:W3CDTF">2024-05-21T11:41:00Z</dcterms:modified>
</cp:coreProperties>
</file>